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F1" w:rsidRPr="001B0B1F" w:rsidRDefault="00011BF1" w:rsidP="001B0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 xml:space="preserve">МДОУ </w:t>
      </w:r>
      <w:r w:rsidR="001B0B1F" w:rsidRPr="001B0B1F">
        <w:rPr>
          <w:rFonts w:ascii="Times New Roman" w:hAnsi="Times New Roman" w:cs="Times New Roman"/>
          <w:sz w:val="28"/>
          <w:szCs w:val="28"/>
        </w:rPr>
        <w:t>«</w:t>
      </w:r>
      <w:r w:rsidRPr="001B0B1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1B0B1F" w:rsidRPr="001B0B1F">
        <w:rPr>
          <w:rFonts w:ascii="Times New Roman" w:hAnsi="Times New Roman" w:cs="Times New Roman"/>
          <w:sz w:val="28"/>
          <w:szCs w:val="28"/>
        </w:rPr>
        <w:t>№ 105»</w:t>
      </w: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1B0B1F" w:rsidRPr="001B0B1F" w:rsidRDefault="001B0B1F" w:rsidP="001B0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B1F" w:rsidRPr="001B0B1F" w:rsidRDefault="001B0B1F" w:rsidP="001B0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B1F" w:rsidRPr="001B0B1F" w:rsidRDefault="001B0B1F" w:rsidP="001B0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 w:rsidP="001B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1F">
        <w:rPr>
          <w:rFonts w:ascii="Times New Roman" w:hAnsi="Times New Roman" w:cs="Times New Roman"/>
          <w:b/>
          <w:sz w:val="28"/>
          <w:szCs w:val="28"/>
        </w:rPr>
        <w:t>ПАСПОРТ</w:t>
      </w:r>
      <w:bookmarkStart w:id="0" w:name="_GoBack"/>
      <w:bookmarkEnd w:id="0"/>
    </w:p>
    <w:p w:rsidR="00011BF1" w:rsidRPr="001B0B1F" w:rsidRDefault="001B0B1F" w:rsidP="001B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1F">
        <w:rPr>
          <w:rFonts w:ascii="Times New Roman" w:hAnsi="Times New Roman" w:cs="Times New Roman"/>
          <w:b/>
          <w:sz w:val="28"/>
          <w:szCs w:val="28"/>
        </w:rPr>
        <w:t>ДИДАКТИЧЕСКОЙ ИГРЫ</w:t>
      </w:r>
      <w:r w:rsidR="00011BF1" w:rsidRPr="001B0B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54BE" w:rsidRPr="001B0B1F">
        <w:rPr>
          <w:rFonts w:ascii="Times New Roman" w:hAnsi="Times New Roman" w:cs="Times New Roman"/>
          <w:b/>
          <w:sz w:val="28"/>
          <w:szCs w:val="28"/>
        </w:rPr>
        <w:t>ВОЛШЕБНЫЕ ПРИЩЕПКИ</w:t>
      </w:r>
      <w:r w:rsidR="00011BF1" w:rsidRPr="001B0B1F">
        <w:rPr>
          <w:rFonts w:ascii="Times New Roman" w:hAnsi="Times New Roman" w:cs="Times New Roman"/>
          <w:b/>
          <w:sz w:val="28"/>
          <w:szCs w:val="28"/>
        </w:rPr>
        <w:t>»</w:t>
      </w: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</w:p>
    <w:p w:rsidR="00011BF1" w:rsidRPr="001B0B1F" w:rsidRDefault="001B0B1F" w:rsidP="001B0B1F">
      <w:pPr>
        <w:jc w:val="right"/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11BF1" w:rsidRPr="001B0B1F" w:rsidRDefault="001B0B1F" w:rsidP="001B0B1F">
      <w:pPr>
        <w:jc w:val="right"/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Воспитатель</w:t>
      </w:r>
      <w:r w:rsidR="00011BF1" w:rsidRPr="001B0B1F">
        <w:rPr>
          <w:rFonts w:ascii="Times New Roman" w:hAnsi="Times New Roman" w:cs="Times New Roman"/>
          <w:sz w:val="28"/>
          <w:szCs w:val="28"/>
        </w:rPr>
        <w:t>:  Кашина А.</w:t>
      </w:r>
      <w:proofErr w:type="gramStart"/>
      <w:r w:rsidR="00011BF1" w:rsidRPr="001B0B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B0B1F" w:rsidRDefault="001B0B1F">
      <w:pPr>
        <w:rPr>
          <w:rFonts w:ascii="Times New Roman" w:hAnsi="Times New Roman" w:cs="Times New Roman"/>
          <w:sz w:val="28"/>
          <w:szCs w:val="28"/>
        </w:rPr>
      </w:pPr>
    </w:p>
    <w:p w:rsidR="001B0B1F" w:rsidRDefault="001B0B1F">
      <w:pPr>
        <w:rPr>
          <w:rFonts w:ascii="Times New Roman" w:hAnsi="Times New Roman" w:cs="Times New Roman"/>
          <w:sz w:val="28"/>
          <w:szCs w:val="28"/>
        </w:rPr>
      </w:pPr>
    </w:p>
    <w:p w:rsidR="001B0B1F" w:rsidRDefault="001B0B1F">
      <w:pPr>
        <w:rPr>
          <w:rFonts w:ascii="Times New Roman" w:hAnsi="Times New Roman" w:cs="Times New Roman"/>
          <w:sz w:val="28"/>
          <w:szCs w:val="28"/>
        </w:rPr>
      </w:pPr>
    </w:p>
    <w:p w:rsidR="001B0B1F" w:rsidRDefault="001B0B1F">
      <w:pPr>
        <w:rPr>
          <w:rFonts w:ascii="Times New Roman" w:hAnsi="Times New Roman" w:cs="Times New Roman"/>
          <w:sz w:val="28"/>
          <w:szCs w:val="28"/>
        </w:rPr>
      </w:pPr>
    </w:p>
    <w:p w:rsidR="001B0B1F" w:rsidRDefault="001B0B1F">
      <w:pPr>
        <w:rPr>
          <w:rFonts w:ascii="Times New Roman" w:hAnsi="Times New Roman" w:cs="Times New Roman"/>
          <w:sz w:val="28"/>
          <w:szCs w:val="28"/>
        </w:rPr>
      </w:pPr>
    </w:p>
    <w:p w:rsidR="001B0B1F" w:rsidRDefault="001B0B1F" w:rsidP="001B0B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2021 г.</w:t>
      </w: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« </w:t>
      </w:r>
      <w:r w:rsidR="00B754BE" w:rsidRPr="001B0B1F">
        <w:rPr>
          <w:rFonts w:ascii="Times New Roman" w:hAnsi="Times New Roman" w:cs="Times New Roman"/>
          <w:sz w:val="28"/>
          <w:szCs w:val="28"/>
        </w:rPr>
        <w:t>Волшебные прищепки</w:t>
      </w:r>
      <w:r w:rsidRPr="001B0B1F">
        <w:rPr>
          <w:rFonts w:ascii="Times New Roman" w:hAnsi="Times New Roman" w:cs="Times New Roman"/>
          <w:sz w:val="28"/>
          <w:szCs w:val="28"/>
        </w:rPr>
        <w:t>»</w:t>
      </w:r>
    </w:p>
    <w:p w:rsidR="00011BF1" w:rsidRPr="001B0B1F" w:rsidRDefault="00011BF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Возраст</w:t>
      </w:r>
      <w:proofErr w:type="gramStart"/>
      <w:r w:rsidRPr="001B0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0B1F">
        <w:rPr>
          <w:rFonts w:ascii="Times New Roman" w:hAnsi="Times New Roman" w:cs="Times New Roman"/>
          <w:sz w:val="28"/>
          <w:szCs w:val="28"/>
        </w:rPr>
        <w:t xml:space="preserve"> 2-3 года</w:t>
      </w:r>
      <w:r w:rsidR="001B0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AE1" w:rsidRPr="001B0B1F" w:rsidRDefault="00011BF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823AE1" w:rsidRPr="001B0B1F" w:rsidRDefault="00823AE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- Развитие мелкой моторики рук</w:t>
      </w:r>
    </w:p>
    <w:p w:rsidR="00823AE1" w:rsidRPr="001B0B1F" w:rsidRDefault="00823AE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 xml:space="preserve"> - З</w:t>
      </w:r>
      <w:r w:rsidR="00011BF1" w:rsidRPr="001B0B1F">
        <w:rPr>
          <w:rFonts w:ascii="Times New Roman" w:hAnsi="Times New Roman" w:cs="Times New Roman"/>
          <w:sz w:val="28"/>
          <w:szCs w:val="28"/>
        </w:rPr>
        <w:t xml:space="preserve">акрепление сенсорных навыков и пространственных </w:t>
      </w:r>
      <w:r w:rsidRPr="001B0B1F">
        <w:rPr>
          <w:rFonts w:ascii="Times New Roman" w:hAnsi="Times New Roman" w:cs="Times New Roman"/>
          <w:sz w:val="28"/>
          <w:szCs w:val="28"/>
        </w:rPr>
        <w:t>представлений</w:t>
      </w:r>
    </w:p>
    <w:p w:rsidR="00011BF1" w:rsidRPr="001B0B1F" w:rsidRDefault="00823AE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-  Р</w:t>
      </w:r>
      <w:r w:rsidR="00011BF1" w:rsidRPr="001B0B1F">
        <w:rPr>
          <w:rFonts w:ascii="Times New Roman" w:hAnsi="Times New Roman" w:cs="Times New Roman"/>
          <w:sz w:val="28"/>
          <w:szCs w:val="28"/>
        </w:rPr>
        <w:t>азвитие воображения, речи.</w:t>
      </w:r>
    </w:p>
    <w:p w:rsidR="00B754BE" w:rsidRPr="001B0B1F" w:rsidRDefault="00B754BE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Задачи:</w:t>
      </w:r>
    </w:p>
    <w:p w:rsidR="00B754BE" w:rsidRPr="001B0B1F" w:rsidRDefault="00B754BE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- Учить детей манипулировать с предметами, проявлять фантазию.</w:t>
      </w:r>
    </w:p>
    <w:p w:rsidR="00B754BE" w:rsidRPr="001B0B1F" w:rsidRDefault="00B754BE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- Учить детей подбира</w:t>
      </w:r>
      <w:r w:rsidR="00B67BE8" w:rsidRPr="001B0B1F">
        <w:rPr>
          <w:rFonts w:ascii="Times New Roman" w:hAnsi="Times New Roman" w:cs="Times New Roman"/>
          <w:sz w:val="28"/>
          <w:szCs w:val="28"/>
        </w:rPr>
        <w:t>ть нужные прищепки одного цвета.</w:t>
      </w:r>
    </w:p>
    <w:p w:rsidR="00B67BE8" w:rsidRPr="001B0B1F" w:rsidRDefault="00B67BE8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- Способствовать расширению и активизации словаря, а так же развитию памяти и мышления.</w:t>
      </w:r>
    </w:p>
    <w:p w:rsidR="00B754BE" w:rsidRPr="001B0B1F" w:rsidRDefault="00011BF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1B0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0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4BE" w:rsidRPr="001B0B1F" w:rsidRDefault="00B754BE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- Р</w:t>
      </w:r>
      <w:r w:rsidR="00823AE1" w:rsidRPr="001B0B1F">
        <w:rPr>
          <w:rFonts w:ascii="Times New Roman" w:hAnsi="Times New Roman" w:cs="Times New Roman"/>
          <w:sz w:val="28"/>
          <w:szCs w:val="28"/>
        </w:rPr>
        <w:t>азноцветные картинки с изображениями</w:t>
      </w:r>
      <w:r w:rsidRPr="001B0B1F">
        <w:rPr>
          <w:rFonts w:ascii="Times New Roman" w:hAnsi="Times New Roman" w:cs="Times New Roman"/>
          <w:sz w:val="28"/>
          <w:szCs w:val="28"/>
        </w:rPr>
        <w:t xml:space="preserve"> животных</w:t>
      </w:r>
    </w:p>
    <w:p w:rsidR="00011BF1" w:rsidRPr="001B0B1F" w:rsidRDefault="00B754BE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- П</w:t>
      </w:r>
      <w:r w:rsidR="00823AE1" w:rsidRPr="001B0B1F">
        <w:rPr>
          <w:rFonts w:ascii="Times New Roman" w:hAnsi="Times New Roman" w:cs="Times New Roman"/>
          <w:sz w:val="28"/>
          <w:szCs w:val="28"/>
        </w:rPr>
        <w:t>рищепки.</w:t>
      </w:r>
    </w:p>
    <w:p w:rsidR="001B0B1F" w:rsidRPr="001F259D" w:rsidRDefault="00823AE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Ход игры: Даем ребенку вырезанные из картона заготовки с изображениями животных и прищепки. Например, заготовка ежика, на которой нарисованы глаза, нос, но нет иголок. Ребенок должен прикрепить к спинке ежика прищепки.</w:t>
      </w:r>
    </w:p>
    <w:p w:rsidR="001B0B1F" w:rsidRPr="001B0B1F" w:rsidRDefault="001B0B1F">
      <w:pPr>
        <w:rPr>
          <w:rFonts w:ascii="Times New Roman" w:hAnsi="Times New Roman" w:cs="Times New Roman"/>
          <w:sz w:val="28"/>
          <w:szCs w:val="28"/>
        </w:rPr>
      </w:pPr>
      <w:r w:rsidRPr="001F259D">
        <w:rPr>
          <w:rFonts w:ascii="Times New Roman" w:hAnsi="Times New Roman" w:cs="Times New Roman"/>
          <w:sz w:val="28"/>
          <w:szCs w:val="28"/>
        </w:rPr>
        <w:t>*****</w:t>
      </w:r>
      <w:r w:rsidR="00823AE1" w:rsidRPr="001B0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AE1" w:rsidRPr="001B0B1F" w:rsidRDefault="00823AE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«Ежик, ежик, где гулял</w:t>
      </w:r>
      <w:r w:rsidR="001B0B1F" w:rsidRPr="001B0B1F">
        <w:rPr>
          <w:rFonts w:ascii="Times New Roman" w:hAnsi="Times New Roman" w:cs="Times New Roman"/>
          <w:sz w:val="28"/>
          <w:szCs w:val="28"/>
        </w:rPr>
        <w:t>?</w:t>
      </w:r>
    </w:p>
    <w:p w:rsidR="00823AE1" w:rsidRPr="001F259D" w:rsidRDefault="00823AE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Где колючки потерял</w:t>
      </w:r>
      <w:r w:rsidR="001B0B1F" w:rsidRPr="001F259D">
        <w:rPr>
          <w:rFonts w:ascii="Times New Roman" w:hAnsi="Times New Roman" w:cs="Times New Roman"/>
          <w:sz w:val="28"/>
          <w:szCs w:val="28"/>
        </w:rPr>
        <w:t>?</w:t>
      </w:r>
    </w:p>
    <w:p w:rsidR="00823AE1" w:rsidRPr="001B0B1F" w:rsidRDefault="00823AE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Ты беги скорее к нам, ежик.</w:t>
      </w:r>
    </w:p>
    <w:p w:rsidR="00823AE1" w:rsidRPr="001B0B1F" w:rsidRDefault="00823AE1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Мы тебе сейчас поможем»</w:t>
      </w:r>
    </w:p>
    <w:p w:rsidR="001B0B1F" w:rsidRPr="001B0B1F" w:rsidRDefault="001B0B1F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*****</w:t>
      </w:r>
    </w:p>
    <w:p w:rsidR="001B0B1F" w:rsidRPr="001B0B1F" w:rsidRDefault="001B0B1F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Солнышко утром рано встает.</w:t>
      </w:r>
    </w:p>
    <w:p w:rsidR="001B0B1F" w:rsidRPr="001B0B1F" w:rsidRDefault="001B0B1F" w:rsidP="001B0B1F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Лучики тянет – тепло нам дает!</w:t>
      </w:r>
    </w:p>
    <w:p w:rsidR="00B67BE8" w:rsidRPr="001B0B1F" w:rsidRDefault="00B67BE8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lastRenderedPageBreak/>
        <w:t>В нашей группе уделяется особое внимание играм на развитие мелкой моторики рук. Стимулируя мелкую моторику</w:t>
      </w:r>
      <w:r w:rsidR="001B0B1F">
        <w:rPr>
          <w:rFonts w:ascii="Times New Roman" w:hAnsi="Times New Roman" w:cs="Times New Roman"/>
          <w:sz w:val="28"/>
          <w:szCs w:val="28"/>
        </w:rPr>
        <w:t>,</w:t>
      </w:r>
      <w:r w:rsidRPr="001B0B1F">
        <w:rPr>
          <w:rFonts w:ascii="Times New Roman" w:hAnsi="Times New Roman" w:cs="Times New Roman"/>
          <w:sz w:val="28"/>
          <w:szCs w:val="28"/>
        </w:rPr>
        <w:t xml:space="preserve"> мы активизируем тем самым соответствующие отделы мозга, отвечающие за речь. Особенно важно развитие мелкой моторики рук у детей раннего дошкольного возраста. Выполняя пальчиками различные упражнения, ребенок достигает хорошего развития мелкой моторики рук.  Кисти рук приобретают хорошую подвижность, гибкость, исчезает скованность движений. Мы используем в своей работе игры с прищепками для развития у детей творческого воображения, логического мышления, закрепления цвета.</w:t>
      </w:r>
    </w:p>
    <w:p w:rsidR="00B67BE8" w:rsidRDefault="00B67BE8">
      <w:pPr>
        <w:rPr>
          <w:rFonts w:ascii="Times New Roman" w:hAnsi="Times New Roman" w:cs="Times New Roman"/>
          <w:sz w:val="28"/>
          <w:szCs w:val="28"/>
        </w:rPr>
      </w:pPr>
      <w:r w:rsidRPr="001B0B1F">
        <w:rPr>
          <w:rFonts w:ascii="Times New Roman" w:hAnsi="Times New Roman" w:cs="Times New Roman"/>
          <w:sz w:val="28"/>
          <w:szCs w:val="28"/>
        </w:rPr>
        <w:t>Чтобы игра была интересной для ребенка, прище</w:t>
      </w:r>
      <w:r w:rsidR="00687C13">
        <w:rPr>
          <w:rFonts w:ascii="Times New Roman" w:hAnsi="Times New Roman" w:cs="Times New Roman"/>
          <w:sz w:val="28"/>
          <w:szCs w:val="28"/>
        </w:rPr>
        <w:t>пки прикрепляются по тематике (</w:t>
      </w:r>
      <w:r w:rsidRPr="001B0B1F">
        <w:rPr>
          <w:rFonts w:ascii="Times New Roman" w:hAnsi="Times New Roman" w:cs="Times New Roman"/>
          <w:sz w:val="28"/>
          <w:szCs w:val="28"/>
        </w:rPr>
        <w:t>лучики к солнышку, иголки к ежику, ножки к гусенице</w:t>
      </w:r>
      <w:r w:rsidR="001B0B1F" w:rsidRPr="001B0B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0B1F" w:rsidRPr="001B0B1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B0B1F" w:rsidRPr="001B0B1F">
        <w:rPr>
          <w:rFonts w:ascii="Times New Roman" w:hAnsi="Times New Roman" w:cs="Times New Roman"/>
          <w:sz w:val="28"/>
          <w:szCs w:val="28"/>
        </w:rPr>
        <w:t>).</w:t>
      </w:r>
      <w:r w:rsidRPr="001B0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13" w:rsidRDefault="00687C13">
      <w:pPr>
        <w:rPr>
          <w:rFonts w:ascii="Times New Roman" w:hAnsi="Times New Roman" w:cs="Times New Roman"/>
          <w:sz w:val="28"/>
          <w:szCs w:val="28"/>
        </w:rPr>
      </w:pPr>
    </w:p>
    <w:p w:rsidR="00687C13" w:rsidRPr="001B0B1F" w:rsidRDefault="00687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350"/>
            <wp:effectExtent l="19050" t="0" r="3175" b="0"/>
            <wp:docPr id="1" name="Рисунок 0" descr="rSs64XEBR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s64XEBRZ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C13" w:rsidRPr="001B0B1F" w:rsidSect="0070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BF1"/>
    <w:rsid w:val="00011BF1"/>
    <w:rsid w:val="001B0B1F"/>
    <w:rsid w:val="001F259D"/>
    <w:rsid w:val="00687C13"/>
    <w:rsid w:val="00704CF1"/>
    <w:rsid w:val="00823AE1"/>
    <w:rsid w:val="008377BB"/>
    <w:rsid w:val="00B67BE8"/>
    <w:rsid w:val="00B754BE"/>
    <w:rsid w:val="00F7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1B6C-9860-4C30-AEEE-71EDA925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2021-02-01T10:42:00Z</dcterms:created>
  <dcterms:modified xsi:type="dcterms:W3CDTF">2022-10-31T13:00:00Z</dcterms:modified>
</cp:coreProperties>
</file>