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C7" w:rsidRDefault="00267BBF" w:rsidP="00160EC7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267BBF">
        <w:rPr>
          <w:rFonts w:ascii="Times New Roman" w:hAnsi="Times New Roman" w:cs="Times New Roman"/>
          <w:color w:val="C00000"/>
          <w:sz w:val="32"/>
          <w:szCs w:val="32"/>
        </w:rPr>
        <w:t xml:space="preserve">Консультация для родителей </w:t>
      </w:r>
    </w:p>
    <w:p w:rsidR="00975ECE" w:rsidRDefault="00267BBF" w:rsidP="00160EC7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  <w:r w:rsidRPr="00267BBF">
        <w:rPr>
          <w:rFonts w:ascii="Times New Roman" w:hAnsi="Times New Roman" w:cs="Times New Roman"/>
          <w:color w:val="C00000"/>
          <w:sz w:val="32"/>
          <w:szCs w:val="32"/>
        </w:rPr>
        <w:t>«Вид</w:t>
      </w:r>
      <w:r w:rsidR="00C035E5">
        <w:rPr>
          <w:rFonts w:ascii="Times New Roman" w:hAnsi="Times New Roman" w:cs="Times New Roman"/>
          <w:color w:val="C00000"/>
          <w:sz w:val="32"/>
          <w:szCs w:val="32"/>
        </w:rPr>
        <w:t>ы</w:t>
      </w:r>
      <w:r w:rsidR="00160EC7">
        <w:rPr>
          <w:rFonts w:ascii="Times New Roman" w:hAnsi="Times New Roman" w:cs="Times New Roman"/>
          <w:color w:val="C00000"/>
          <w:sz w:val="32"/>
          <w:szCs w:val="32"/>
        </w:rPr>
        <w:t xml:space="preserve"> готовности</w:t>
      </w:r>
      <w:r w:rsidR="001F7824">
        <w:rPr>
          <w:rFonts w:ascii="Times New Roman" w:hAnsi="Times New Roman" w:cs="Times New Roman"/>
          <w:color w:val="C00000"/>
          <w:sz w:val="32"/>
          <w:szCs w:val="32"/>
        </w:rPr>
        <w:t xml:space="preserve"> ребёнка к обучению в </w:t>
      </w:r>
      <w:r w:rsidR="00160EC7">
        <w:rPr>
          <w:rFonts w:ascii="Times New Roman" w:hAnsi="Times New Roman" w:cs="Times New Roman"/>
          <w:color w:val="C00000"/>
          <w:sz w:val="32"/>
          <w:szCs w:val="32"/>
        </w:rPr>
        <w:t xml:space="preserve"> школе»</w:t>
      </w:r>
    </w:p>
    <w:p w:rsidR="00160EC7" w:rsidRDefault="00160EC7" w:rsidP="00160EC7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32"/>
        </w:rPr>
      </w:pPr>
    </w:p>
    <w:p w:rsidR="00160EC7" w:rsidRPr="00160EC7" w:rsidRDefault="00160EC7" w:rsidP="00160E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EC7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:rsidR="00160EC7" w:rsidRPr="00160EC7" w:rsidRDefault="00160EC7" w:rsidP="00160EC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60EC7">
        <w:rPr>
          <w:rFonts w:ascii="Times New Roman" w:hAnsi="Times New Roman" w:cs="Times New Roman"/>
          <w:sz w:val="28"/>
          <w:szCs w:val="28"/>
        </w:rPr>
        <w:t>Никоненко Т.С.</w:t>
      </w:r>
    </w:p>
    <w:p w:rsidR="00160EC7" w:rsidRDefault="00160EC7" w:rsidP="00160EC7">
      <w:pPr>
        <w:spacing w:after="0"/>
        <w:jc w:val="right"/>
        <w:rPr>
          <w:rFonts w:ascii="Times New Roman" w:hAnsi="Times New Roman" w:cs="Times New Roman"/>
          <w:color w:val="C00000"/>
          <w:sz w:val="32"/>
          <w:szCs w:val="32"/>
        </w:rPr>
      </w:pPr>
    </w:p>
    <w:p w:rsidR="00267BBF" w:rsidRDefault="00267BBF" w:rsidP="00160EC7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67BBF">
        <w:rPr>
          <w:rFonts w:ascii="Times New Roman" w:hAnsi="Times New Roman" w:cs="Times New Roman"/>
          <w:color w:val="000000" w:themeColor="text1"/>
          <w:sz w:val="28"/>
          <w:szCs w:val="28"/>
        </w:rPr>
        <w:t>Многих родителей беспокоит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вопрос: готов ли ребенок к школе? Что должен знать и уметь ребенок, покидая детский сад? </w:t>
      </w:r>
      <w:r w:rsidR="001A08A7">
        <w:rPr>
          <w:rFonts w:ascii="Times New Roman" w:hAnsi="Times New Roman" w:cs="Times New Roman"/>
          <w:color w:val="000000" w:themeColor="text1"/>
          <w:sz w:val="28"/>
          <w:szCs w:val="28"/>
        </w:rPr>
        <w:t>Должен ли он уметь читать,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писать и считать?</w:t>
      </w:r>
      <w:r w:rsidR="002A3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Готовность к обучению в школе – это такой уровень развития ребенка, который необходим для успешного усвоения школьной программы.</w:t>
      </w:r>
    </w:p>
    <w:p w:rsidR="00267BBF" w:rsidRDefault="001A08A7" w:rsidP="00B42947">
      <w:pPr>
        <w:spacing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</w:t>
      </w:r>
      <w:r w:rsidR="00267B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определить, готов ли ребенок к школе, существуют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несколько видов готовности к школьному обучению, которые рассматриваются в совокупности.</w:t>
      </w:r>
    </w:p>
    <w:p w:rsidR="001A08A7" w:rsidRDefault="001A08A7" w:rsidP="00B4294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03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Физическая готовность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определённый уровень состояния здоровья организма. Смена режима дня, увеличение умственных нагрузок, установление новых контактов в своем большинстве несут нагрузку на организм ребенка, что отражаемся на его здоровье. </w:t>
      </w:r>
      <w:r w:rsidR="00B003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момент поступления в школу стоит уделить достаточное внимание физическому состоянию ребенка, в противном случае малыш может долго адаптироваться к школьной жизни. Высокий уровень физического развития и закаленности, активное состояние организма, развитая двигательная активность, высокая работоспособность, потребность в активных движениях  – это важнейшие факторы  физической готовности к школьному обучению. </w:t>
      </w:r>
    </w:p>
    <w:p w:rsidR="00B0035B" w:rsidRPr="002A301E" w:rsidRDefault="00B0035B" w:rsidP="00B4294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Интеллектуальная готовность</w:t>
      </w:r>
      <w:r w:rsidR="002A30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301E">
        <w:rPr>
          <w:rFonts w:ascii="Times New Roman" w:hAnsi="Times New Roman" w:cs="Times New Roman"/>
          <w:color w:val="000000" w:themeColor="text1"/>
          <w:sz w:val="28"/>
          <w:szCs w:val="28"/>
        </w:rPr>
        <w:t>состоит</w:t>
      </w:r>
      <w:r w:rsidR="002A301E" w:rsidRPr="002A30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2A301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A301E" w:rsidRPr="002A301E">
        <w:rPr>
          <w:rFonts w:ascii="Times New Roman" w:hAnsi="Times New Roman" w:cs="Times New Roman"/>
          <w:color w:val="000000" w:themeColor="text1"/>
          <w:sz w:val="28"/>
          <w:szCs w:val="28"/>
        </w:rPr>
        <w:t>умении сравнивать, анал</w:t>
      </w:r>
      <w:r w:rsidR="002A301E">
        <w:rPr>
          <w:rFonts w:ascii="Times New Roman" w:hAnsi="Times New Roman" w:cs="Times New Roman"/>
          <w:color w:val="000000" w:themeColor="text1"/>
          <w:sz w:val="28"/>
          <w:szCs w:val="28"/>
        </w:rPr>
        <w:t>изировать, обобщать, рассуждать, делать самостоятельные выводы, т.е. достаточно развитых способов познания. У ребенка должны быть такие качества, как любозна</w:t>
      </w:r>
      <w:r w:rsidR="00B42947">
        <w:rPr>
          <w:rFonts w:ascii="Times New Roman" w:hAnsi="Times New Roman" w:cs="Times New Roman"/>
          <w:color w:val="000000" w:themeColor="text1"/>
          <w:sz w:val="28"/>
          <w:szCs w:val="28"/>
        </w:rPr>
        <w:t>тельность, активность, стремление открывать новые знания. Наиболее важные показатели интеллектуальной готовности – мышление и речь.</w:t>
      </w:r>
    </w:p>
    <w:p w:rsidR="002A301E" w:rsidRDefault="00B42947" w:rsidP="00B4294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Эмоционально-волевая готовность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заключается в умении ребенка управлять своими эмоциями, поведением, стремиться к достижению поставленной цели, способности отказаться от интересного занятия ради выполнения ряда заданий. Также ребенок должен уметь организовывать свое рабочее место и поддерживать порядок в нем. </w:t>
      </w:r>
      <w:r w:rsidR="008174D8">
        <w:rPr>
          <w:rFonts w:ascii="Times New Roman" w:hAnsi="Times New Roman" w:cs="Times New Roman"/>
          <w:color w:val="000000" w:themeColor="text1"/>
          <w:sz w:val="28"/>
          <w:szCs w:val="28"/>
        </w:rPr>
        <w:t>Ребёнок должен научиться принимать критику со стороны взрослых и сверстников, преодолевать негативные эмоции и при этом продолжать учиться. К моменту школьного обучения должна быть сформирована устойчивая адекватная самооценка и положительный образ себя.</w:t>
      </w:r>
    </w:p>
    <w:p w:rsidR="008174D8" w:rsidRPr="00A13BDF" w:rsidRDefault="008174D8" w:rsidP="00B4294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174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Мотивационная готовность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Pr="008174D8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 детей желания учиться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 внутреннее побуждение к изучению школьных предметов и усвоению новых знаний. </w:t>
      </w:r>
      <w:r w:rsidR="00A13BDF">
        <w:rPr>
          <w:rFonts w:ascii="Times New Roman" w:hAnsi="Times New Roman" w:cs="Times New Roman"/>
          <w:color w:val="000000" w:themeColor="text1"/>
          <w:sz w:val="28"/>
          <w:szCs w:val="28"/>
        </w:rPr>
        <w:t>Этот вид готовности состоит из нескольких аспектов: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ебёнок должен стремиться к принятию для себя нового статуса «школьник»</w:t>
      </w:r>
      <w:r w:rsidR="00A1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хотеть научиться чему-то новому, стараться выполнить задание на более высокую оценку и одобрение взрослого. Также ребенка должны привлекать школьные принадлежности и форма. </w:t>
      </w:r>
    </w:p>
    <w:p w:rsidR="00A13BDF" w:rsidRPr="00C44CFF" w:rsidRDefault="00A13BDF" w:rsidP="00B4294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Социально-психологическая готовность – </w:t>
      </w:r>
      <w:r w:rsidRPr="00A13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необходимый уровень развития психики </w:t>
      </w:r>
      <w:proofErr w:type="gramStart"/>
      <w:r w:rsidRPr="00A13BDF">
        <w:rPr>
          <w:rFonts w:ascii="Times New Roman" w:hAnsi="Times New Roman" w:cs="Times New Roman"/>
          <w:color w:val="000000" w:themeColor="text1"/>
          <w:sz w:val="28"/>
          <w:szCs w:val="28"/>
        </w:rPr>
        <w:t>ребенка</w:t>
      </w:r>
      <w:proofErr w:type="gramEnd"/>
      <w:r w:rsidR="00C44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для усвоения школьной программы, так и для общения со сверстниками и взрослыми.</w:t>
      </w:r>
      <w:r w:rsidR="00C44CF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44CFF" w:rsidRPr="00C44CFF">
        <w:rPr>
          <w:rFonts w:ascii="Times New Roman" w:hAnsi="Times New Roman" w:cs="Times New Roman"/>
          <w:color w:val="000000" w:themeColor="text1"/>
          <w:sz w:val="28"/>
          <w:szCs w:val="28"/>
        </w:rPr>
        <w:t>Ребенок должен принять на себе новый социальный статус  - «школьник»</w:t>
      </w:r>
      <w:r w:rsidR="00C44C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быть достаточно самостоятельным, принять взрослого как непререкаемый авторитет, образец для подражания. В школе придется подчиняться правилам и интересам коллектива, взаимодействовать совместно с другими детьми, устанавливать с ними отношения, конструктивно решать конфликтные ситуации.  </w:t>
      </w:r>
    </w:p>
    <w:p w:rsidR="00C44CFF" w:rsidRPr="00AA4E8F" w:rsidRDefault="00C44CFF" w:rsidP="00B42947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Личностная готовность – </w:t>
      </w:r>
      <w:r w:rsidRPr="00C44CFF">
        <w:rPr>
          <w:rFonts w:ascii="Times New Roman" w:hAnsi="Times New Roman" w:cs="Times New Roman"/>
          <w:color w:val="000000" w:themeColor="text1"/>
          <w:sz w:val="28"/>
          <w:szCs w:val="28"/>
        </w:rPr>
        <w:t>осознание ребенком желания стать взрослым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50D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Опять же очень важно, чтобы ребенок принял на себя новую социальную позицию, потому что она предполагает новые обязанности, способы взаимодействия, </w:t>
      </w:r>
      <w:r w:rsidR="00AA4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смену игровой деятельности как ведущей в дошкольном детстве. Ребенок должен адекватно относиться к себе, оценивать свои способности, регулировать свое поведение. </w:t>
      </w:r>
    </w:p>
    <w:p w:rsidR="00AA4E8F" w:rsidRPr="00AA4E8F" w:rsidRDefault="00AA4E8F" w:rsidP="00AA4E8F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A4E8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Очень важно, чтобы все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основные</w:t>
      </w:r>
      <w:r w:rsidRPr="00AA4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виды готовности к школьному обучению были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достаточно </w:t>
      </w:r>
      <w:r w:rsidRPr="00AA4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сформированы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момент поступления в школу. </w:t>
      </w:r>
    </w:p>
    <w:p w:rsidR="00267BBF" w:rsidRPr="00267BBF" w:rsidRDefault="00267BBF" w:rsidP="00267BB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267BBF" w:rsidRPr="00267BBF" w:rsidSect="00F26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63612"/>
    <w:multiLevelType w:val="hybridMultilevel"/>
    <w:tmpl w:val="CE74DCD6"/>
    <w:lvl w:ilvl="0" w:tplc="CDCC8C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A49"/>
    <w:rsid w:val="00160EC7"/>
    <w:rsid w:val="001A08A7"/>
    <w:rsid w:val="001F7824"/>
    <w:rsid w:val="00267BBF"/>
    <w:rsid w:val="002A301E"/>
    <w:rsid w:val="00592B16"/>
    <w:rsid w:val="008174D8"/>
    <w:rsid w:val="00950D25"/>
    <w:rsid w:val="00975ECE"/>
    <w:rsid w:val="00A13BDF"/>
    <w:rsid w:val="00AA4E8F"/>
    <w:rsid w:val="00B0035B"/>
    <w:rsid w:val="00B42947"/>
    <w:rsid w:val="00C035E5"/>
    <w:rsid w:val="00C44CFF"/>
    <w:rsid w:val="00E503D7"/>
    <w:rsid w:val="00F26768"/>
    <w:rsid w:val="00F5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8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Никоненко</dc:creator>
  <cp:keywords/>
  <dc:description/>
  <cp:lastModifiedBy>User</cp:lastModifiedBy>
  <cp:revision>7</cp:revision>
  <dcterms:created xsi:type="dcterms:W3CDTF">2020-09-17T15:49:00Z</dcterms:created>
  <dcterms:modified xsi:type="dcterms:W3CDTF">2020-09-18T07:56:00Z</dcterms:modified>
</cp:coreProperties>
</file>